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B4" w:rsidRDefault="005710B4" w:rsidP="00601025">
      <w:pPr>
        <w:pStyle w:val="NoSpacing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Project: </w:t>
      </w:r>
      <w:r w:rsidR="004D7B0C">
        <w:rPr>
          <w:b/>
          <w:sz w:val="28"/>
          <w:szCs w:val="28"/>
        </w:rPr>
        <w:t xml:space="preserve"> Amazing Farm to Fork</w:t>
      </w:r>
    </w:p>
    <w:p w:rsidR="005710B4" w:rsidRDefault="005710B4" w:rsidP="005710B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Difficulty</w:t>
      </w:r>
      <w:r w:rsidRPr="00781887">
        <w:rPr>
          <w:b/>
          <w:sz w:val="28"/>
          <w:szCs w:val="28"/>
        </w:rPr>
        <w:t>:</w:t>
      </w:r>
      <w:r w:rsidR="00C0549F">
        <w:rPr>
          <w:b/>
          <w:sz w:val="28"/>
          <w:szCs w:val="28"/>
        </w:rPr>
        <w:t xml:space="preserve"> Level 1</w:t>
      </w:r>
      <w:r>
        <w:rPr>
          <w:b/>
          <w:sz w:val="28"/>
          <w:szCs w:val="28"/>
        </w:rPr>
        <w:t xml:space="preserve"> </w:t>
      </w:r>
    </w:p>
    <w:p w:rsidR="008F0A6B" w:rsidRDefault="008F0A6B" w:rsidP="005710B4">
      <w:pPr>
        <w:pStyle w:val="NoSpacing"/>
        <w:jc w:val="center"/>
        <w:rPr>
          <w:b/>
          <w:sz w:val="28"/>
          <w:szCs w:val="28"/>
        </w:rPr>
      </w:pPr>
    </w:p>
    <w:p w:rsidR="008F0A6B" w:rsidRDefault="008F0A6B" w:rsidP="005710B4">
      <w:pPr>
        <w:pStyle w:val="NoSpacing"/>
        <w:jc w:val="center"/>
        <w:rPr>
          <w:b/>
          <w:color w:val="A6A6A6" w:themeColor="background1" w:themeShade="A6"/>
          <w:sz w:val="28"/>
          <w:szCs w:val="28"/>
        </w:rPr>
      </w:pPr>
      <w:r w:rsidRPr="008F0A6B">
        <w:rPr>
          <w:b/>
          <w:sz w:val="28"/>
          <w:szCs w:val="28"/>
        </w:rPr>
        <w:drawing>
          <wp:inline distT="0" distB="0" distL="0" distR="0">
            <wp:extent cx="4114800" cy="321573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B4" w:rsidRDefault="005710B4" w:rsidP="005710B4">
      <w:pPr>
        <w:pStyle w:val="NoSpacing"/>
        <w:rPr>
          <w:b/>
          <w:sz w:val="28"/>
          <w:szCs w:val="28"/>
        </w:rPr>
      </w:pPr>
    </w:p>
    <w:p w:rsidR="005710B4" w:rsidRPr="005710B4" w:rsidRDefault="005710B4" w:rsidP="005710B4">
      <w:pPr>
        <w:pStyle w:val="NoSpacing"/>
        <w:rPr>
          <w:sz w:val="28"/>
          <w:szCs w:val="28"/>
        </w:rPr>
      </w:pPr>
      <w:r w:rsidRPr="005710B4">
        <w:rPr>
          <w:sz w:val="28"/>
          <w:szCs w:val="28"/>
        </w:rPr>
        <w:t xml:space="preserve">Time:  </w:t>
      </w:r>
      <w:r w:rsidR="004D7B0C">
        <w:rPr>
          <w:sz w:val="28"/>
          <w:szCs w:val="28"/>
        </w:rPr>
        <w:t>Five</w:t>
      </w:r>
      <w:r w:rsidR="00C26668">
        <w:rPr>
          <w:sz w:val="28"/>
          <w:szCs w:val="28"/>
        </w:rPr>
        <w:t xml:space="preserve"> </w:t>
      </w:r>
      <w:r w:rsidR="00C0549F">
        <w:rPr>
          <w:sz w:val="28"/>
          <w:szCs w:val="28"/>
        </w:rPr>
        <w:t>45 minute labs</w:t>
      </w:r>
    </w:p>
    <w:p w:rsidR="00BE21FA" w:rsidRPr="005710B4" w:rsidRDefault="00BE21FA" w:rsidP="005710B4">
      <w:pPr>
        <w:pStyle w:val="NoSpacing"/>
        <w:rPr>
          <w:sz w:val="28"/>
          <w:szCs w:val="28"/>
        </w:rPr>
      </w:pPr>
    </w:p>
    <w:p w:rsidR="004D7B0C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Challenge:</w:t>
      </w:r>
      <w:r>
        <w:rPr>
          <w:b/>
          <w:sz w:val="28"/>
          <w:szCs w:val="28"/>
        </w:rPr>
        <w:t xml:space="preserve"> </w:t>
      </w:r>
    </w:p>
    <w:p w:rsidR="00CF0B19" w:rsidRPr="004D7B0C" w:rsidRDefault="004D7B0C" w:rsidP="005710B4">
      <w:pPr>
        <w:pStyle w:val="NoSpacing"/>
        <w:rPr>
          <w:sz w:val="28"/>
          <w:szCs w:val="28"/>
        </w:rPr>
      </w:pPr>
      <w:r w:rsidRPr="004D7B0C">
        <w:rPr>
          <w:sz w:val="28"/>
          <w:szCs w:val="28"/>
        </w:rPr>
        <w:t>Design a game that is a maze of showing locations and transportation in the food distribution network for a farm produced food.</w:t>
      </w:r>
    </w:p>
    <w:p w:rsidR="005710B4" w:rsidRDefault="005710B4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4578FB">
        <w:rPr>
          <w:b/>
          <w:sz w:val="28"/>
          <w:szCs w:val="28"/>
        </w:rPr>
        <w:t>Programming:</w:t>
      </w:r>
    </w:p>
    <w:p w:rsidR="004D7B0C" w:rsidRDefault="004D7B0C" w:rsidP="004D7B0C">
      <w:pPr>
        <w:pStyle w:val="NoSpacing"/>
        <w:rPr>
          <w:sz w:val="28"/>
          <w:szCs w:val="28"/>
        </w:rPr>
      </w:pPr>
      <w:r w:rsidRPr="0009392B">
        <w:rPr>
          <w:sz w:val="28"/>
          <w:szCs w:val="28"/>
        </w:rPr>
        <w:t>Basic script tiles,</w:t>
      </w:r>
      <w:r>
        <w:rPr>
          <w:sz w:val="28"/>
          <w:szCs w:val="28"/>
        </w:rPr>
        <w:t xml:space="preserve"> conditional statements, variables, constructed tiles, </w:t>
      </w:r>
      <w:r w:rsidR="00783C84">
        <w:rPr>
          <w:sz w:val="28"/>
          <w:szCs w:val="28"/>
        </w:rPr>
        <w:t>random number tiles,</w:t>
      </w:r>
      <w:r>
        <w:rPr>
          <w:sz w:val="28"/>
          <w:szCs w:val="28"/>
        </w:rPr>
        <w:t xml:space="preserve"> scripts that are ticking, paused</w:t>
      </w:r>
      <w:r w:rsidR="00B44BB5">
        <w:rPr>
          <w:sz w:val="28"/>
          <w:szCs w:val="28"/>
        </w:rPr>
        <w:t>,</w:t>
      </w:r>
      <w:r>
        <w:rPr>
          <w:sz w:val="28"/>
          <w:szCs w:val="28"/>
        </w:rPr>
        <w:t xml:space="preserve"> and normal</w:t>
      </w:r>
      <w:r w:rsidR="00783C84">
        <w:rPr>
          <w:sz w:val="28"/>
          <w:szCs w:val="28"/>
        </w:rPr>
        <w:t>, scripting tiles that start and stop other scripts.</w:t>
      </w:r>
    </w:p>
    <w:p w:rsidR="00C26668" w:rsidRDefault="00C26668" w:rsidP="004D7B0C">
      <w:pPr>
        <w:pStyle w:val="NoSpacing"/>
        <w:rPr>
          <w:sz w:val="28"/>
          <w:szCs w:val="28"/>
        </w:rPr>
      </w:pPr>
    </w:p>
    <w:p w:rsidR="00C26668" w:rsidRDefault="00C26668" w:rsidP="00C266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project is not difficult programming but requires careful planning and thought for each script. The sketches </w:t>
      </w:r>
      <w:r w:rsidR="007C0226">
        <w:rPr>
          <w:sz w:val="28"/>
          <w:szCs w:val="28"/>
        </w:rPr>
        <w:t xml:space="preserve">take time </w:t>
      </w:r>
      <w:r>
        <w:rPr>
          <w:sz w:val="28"/>
          <w:szCs w:val="28"/>
        </w:rPr>
        <w:t>but the time thinking about all th</w:t>
      </w:r>
      <w:r w:rsidR="007C0226">
        <w:rPr>
          <w:sz w:val="28"/>
          <w:szCs w:val="28"/>
        </w:rPr>
        <w:t xml:space="preserve">ese objects </w:t>
      </w:r>
      <w:r>
        <w:rPr>
          <w:sz w:val="28"/>
          <w:szCs w:val="28"/>
        </w:rPr>
        <w:t>deepen</w:t>
      </w:r>
      <w:r w:rsidR="007C0226">
        <w:rPr>
          <w:sz w:val="28"/>
          <w:szCs w:val="28"/>
        </w:rPr>
        <w:t>s</w:t>
      </w:r>
      <w:r>
        <w:rPr>
          <w:sz w:val="28"/>
          <w:szCs w:val="28"/>
        </w:rPr>
        <w:t xml:space="preserve"> the understanding in the complexity of food distribution.  </w:t>
      </w:r>
      <w:r w:rsidR="007C0226">
        <w:rPr>
          <w:sz w:val="28"/>
          <w:szCs w:val="28"/>
        </w:rPr>
        <w:t>Thinking about h</w:t>
      </w:r>
      <w:r>
        <w:rPr>
          <w:sz w:val="28"/>
          <w:szCs w:val="28"/>
        </w:rPr>
        <w:t>ow to show all the stages that a product travels through and the</w:t>
      </w:r>
      <w:r w:rsidR="008F0A6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mode</w:t>
      </w:r>
      <w:r w:rsidR="007C0226">
        <w:rPr>
          <w:sz w:val="28"/>
          <w:szCs w:val="28"/>
        </w:rPr>
        <w:t>s</w:t>
      </w:r>
      <w:r>
        <w:rPr>
          <w:sz w:val="28"/>
          <w:szCs w:val="28"/>
        </w:rPr>
        <w:t xml:space="preserve"> of transportation and imagining how many of each is involved in real world food distribution.</w:t>
      </w:r>
    </w:p>
    <w:p w:rsidR="000243D4" w:rsidRDefault="000243D4" w:rsidP="004D7B0C">
      <w:pPr>
        <w:pStyle w:val="NoSpacing"/>
        <w:rPr>
          <w:sz w:val="28"/>
          <w:szCs w:val="28"/>
        </w:rPr>
      </w:pPr>
    </w:p>
    <w:p w:rsidR="000243D4" w:rsidRDefault="000243D4" w:rsidP="004D7B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are useful commands in the Halo’s white menu to keep objects in the correct layers: bring to front, send to back, resist being deleted, resist being picked up, and be locked.</w:t>
      </w:r>
    </w:p>
    <w:p w:rsidR="00783C84" w:rsidRDefault="00783C84" w:rsidP="004D7B0C">
      <w:pPr>
        <w:pStyle w:val="NoSpacing"/>
        <w:rPr>
          <w:sz w:val="28"/>
          <w:szCs w:val="28"/>
        </w:rPr>
      </w:pPr>
    </w:p>
    <w:p w:rsidR="00783C84" w:rsidRPr="0009392B" w:rsidRDefault="00783C84" w:rsidP="004D7B0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project makes use of the Scripting Category of tiles to start, pause</w:t>
      </w:r>
      <w:r w:rsidR="00B44BB5">
        <w:rPr>
          <w:sz w:val="28"/>
          <w:szCs w:val="28"/>
        </w:rPr>
        <w:t>,</w:t>
      </w:r>
      <w:r>
        <w:rPr>
          <w:sz w:val="28"/>
          <w:szCs w:val="28"/>
        </w:rPr>
        <w:t xml:space="preserve"> and stop scripts based on events while the project is running. There are no Quick Guides for scripting tiles. There </w:t>
      </w:r>
      <w:r w:rsidRPr="00783C84">
        <w:rPr>
          <w:i/>
          <w:sz w:val="28"/>
          <w:szCs w:val="28"/>
        </w:rPr>
        <w:t>are</w:t>
      </w:r>
      <w:r>
        <w:rPr>
          <w:sz w:val="28"/>
          <w:szCs w:val="28"/>
        </w:rPr>
        <w:t xml:space="preserve"> Help balloons that are useful.  </w:t>
      </w:r>
    </w:p>
    <w:p w:rsidR="005710B4" w:rsidRPr="004578FB" w:rsidRDefault="005710B4" w:rsidP="005710B4">
      <w:pPr>
        <w:pStyle w:val="NoSpacing"/>
        <w:rPr>
          <w:b/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Things </w:t>
      </w:r>
      <w:r w:rsidRPr="00781887">
        <w:rPr>
          <w:b/>
          <w:sz w:val="28"/>
          <w:szCs w:val="28"/>
        </w:rPr>
        <w:t>you’ll need to know:</w:t>
      </w:r>
    </w:p>
    <w:p w:rsidR="005710B4" w:rsidRDefault="005710B4" w:rsidP="00242FD6">
      <w:pPr>
        <w:pStyle w:val="NoSpacing"/>
        <w:rPr>
          <w:sz w:val="28"/>
          <w:szCs w:val="28"/>
        </w:rPr>
      </w:pPr>
      <w:r w:rsidRPr="00BE7C49">
        <w:rPr>
          <w:sz w:val="28"/>
          <w:szCs w:val="28"/>
        </w:rPr>
        <w:t>Quick Guides</w:t>
      </w:r>
    </w:p>
    <w:p w:rsidR="005710B4" w:rsidRPr="00BE7C49" w:rsidRDefault="005710B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Paint Tools/ All</w:t>
      </w:r>
    </w:p>
    <w:p w:rsidR="005710B4" w:rsidRDefault="005710B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Halo Handles/All</w:t>
      </w:r>
    </w:p>
    <w:p w:rsidR="00783C84" w:rsidRDefault="00783C84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Supplies: Joystick</w:t>
      </w:r>
    </w:p>
    <w:p w:rsidR="004D7B0C" w:rsidRDefault="004D7B0C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Script Tiles: Tests Category,</w:t>
      </w:r>
      <w:r w:rsidR="00783C84">
        <w:rPr>
          <w:sz w:val="28"/>
          <w:szCs w:val="28"/>
        </w:rPr>
        <w:t xml:space="preserve"> </w:t>
      </w:r>
      <w:r>
        <w:rPr>
          <w:sz w:val="28"/>
          <w:szCs w:val="28"/>
        </w:rPr>
        <w:t>Overlaps Dot</w:t>
      </w:r>
      <w:r w:rsidR="00783C84">
        <w:rPr>
          <w:sz w:val="28"/>
          <w:szCs w:val="28"/>
        </w:rPr>
        <w:t>, X and Y Tiles, Hide and Show</w:t>
      </w:r>
    </w:p>
    <w:p w:rsidR="00864177" w:rsidRDefault="00864177" w:rsidP="00F6674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Menus: Button to Fire a Script</w:t>
      </w:r>
    </w:p>
    <w:p w:rsidR="005710B4" w:rsidRPr="00781887" w:rsidRDefault="005710B4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Things to think about:</w:t>
      </w:r>
    </w:p>
    <w:p w:rsidR="00864177" w:rsidRDefault="00864177" w:rsidP="00566DA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864177">
        <w:rPr>
          <w:sz w:val="28"/>
          <w:szCs w:val="28"/>
        </w:rPr>
        <w:t>How can one object</w:t>
      </w:r>
      <w:r>
        <w:rPr>
          <w:sz w:val="28"/>
          <w:szCs w:val="28"/>
        </w:rPr>
        <w:t xml:space="preserve"> </w:t>
      </w:r>
      <w:r w:rsidRPr="00864177">
        <w:rPr>
          <w:sz w:val="28"/>
          <w:szCs w:val="28"/>
        </w:rPr>
        <w:t xml:space="preserve">control </w:t>
      </w:r>
      <w:r>
        <w:rPr>
          <w:sz w:val="28"/>
          <w:szCs w:val="28"/>
        </w:rPr>
        <w:t xml:space="preserve">the </w:t>
      </w:r>
      <w:r w:rsidRPr="00864177">
        <w:rPr>
          <w:sz w:val="28"/>
          <w:szCs w:val="28"/>
        </w:rPr>
        <w:t>motion of another object?</w:t>
      </w:r>
      <w:r>
        <w:rPr>
          <w:sz w:val="28"/>
          <w:szCs w:val="28"/>
        </w:rPr>
        <w:t xml:space="preserve"> Which script should be in control?</w:t>
      </w:r>
    </w:p>
    <w:p w:rsidR="000243D4" w:rsidRDefault="00864177" w:rsidP="00566DA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Could there be a world timer that is used to start and stop scripts? Would it be more efficient?</w:t>
      </w:r>
    </w:p>
    <w:p w:rsidR="000243D4" w:rsidRDefault="000243D4" w:rsidP="000243D4">
      <w:pPr>
        <w:pStyle w:val="NoSpacing"/>
        <w:rPr>
          <w:sz w:val="28"/>
          <w:szCs w:val="28"/>
        </w:rPr>
      </w:pPr>
    </w:p>
    <w:p w:rsidR="00864177" w:rsidRDefault="005710B4" w:rsidP="005710B4">
      <w:pPr>
        <w:pStyle w:val="NoSpacing"/>
        <w:rPr>
          <w:b/>
          <w:sz w:val="28"/>
          <w:szCs w:val="28"/>
        </w:rPr>
      </w:pPr>
      <w:r w:rsidRPr="00781887">
        <w:rPr>
          <w:b/>
          <w:sz w:val="28"/>
          <w:szCs w:val="28"/>
        </w:rPr>
        <w:t>Extensions:</w:t>
      </w:r>
    </w:p>
    <w:p w:rsidR="00864177" w:rsidRDefault="00864177" w:rsidP="00566DA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864177">
        <w:rPr>
          <w:sz w:val="28"/>
          <w:szCs w:val="28"/>
        </w:rPr>
        <w:t xml:space="preserve">Research the food distribution network to see how many </w:t>
      </w:r>
      <w:r>
        <w:rPr>
          <w:sz w:val="28"/>
          <w:szCs w:val="28"/>
        </w:rPr>
        <w:t xml:space="preserve">facilities are involved in the distribution of </w:t>
      </w:r>
      <w:r w:rsidR="000243D4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common food such as French fries, milk, or a cola drink.  </w:t>
      </w:r>
    </w:p>
    <w:p w:rsidR="00472CC6" w:rsidRDefault="00472CC6" w:rsidP="00472CC6">
      <w:pPr>
        <w:pStyle w:val="NoSpacing"/>
        <w:ind w:left="360"/>
        <w:rPr>
          <w:sz w:val="28"/>
          <w:szCs w:val="28"/>
        </w:rPr>
      </w:pPr>
    </w:p>
    <w:p w:rsidR="00B44BB5" w:rsidRDefault="00B44BB5" w:rsidP="00B44B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NETS for Students:</w:t>
      </w:r>
    </w:p>
    <w:p w:rsidR="00C67635" w:rsidRPr="00C67635" w:rsidRDefault="00C9703B" w:rsidP="00B44BB5">
      <w:pPr>
        <w:pStyle w:val="NoSpacing"/>
        <w:rPr>
          <w:sz w:val="28"/>
          <w:szCs w:val="28"/>
        </w:rPr>
      </w:pPr>
      <w:hyperlink r:id="rId8" w:history="1">
        <w:r w:rsidR="00C67635" w:rsidRPr="00B63468">
          <w:rPr>
            <w:rStyle w:val="Hyperlink"/>
            <w:sz w:val="28"/>
            <w:szCs w:val="28"/>
          </w:rPr>
          <w:t>http://www.iste.org/standards/nets-for-students/nets-student-standards-2007.aspx</w:t>
        </w:r>
      </w:hyperlink>
      <w:r w:rsidR="00C67635">
        <w:rPr>
          <w:sz w:val="28"/>
          <w:szCs w:val="28"/>
        </w:rPr>
        <w:t xml:space="preserve"> </w:t>
      </w:r>
    </w:p>
    <w:p w:rsidR="00B44BB5" w:rsidRDefault="00B44BB5" w:rsidP="00B44BB5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1.</w:t>
      </w:r>
      <w:r>
        <w:rPr>
          <w:sz w:val="28"/>
          <w:szCs w:val="28"/>
        </w:rPr>
        <w:t xml:space="preserve"> Creativity and Innovation: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c</w:t>
      </w:r>
    </w:p>
    <w:p w:rsidR="00B44BB5" w:rsidRDefault="00B44BB5" w:rsidP="00B44BB5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Communication and Collaboration: </w:t>
      </w:r>
      <w:r w:rsidRPr="00F77078">
        <w:rPr>
          <w:sz w:val="28"/>
          <w:szCs w:val="28"/>
        </w:rPr>
        <w:t>b</w:t>
      </w:r>
    </w:p>
    <w:p w:rsidR="00B44BB5" w:rsidRDefault="00B44BB5" w:rsidP="00B44BB5">
      <w:pPr>
        <w:pStyle w:val="NoSpacing"/>
        <w:rPr>
          <w:sz w:val="28"/>
          <w:szCs w:val="28"/>
        </w:rPr>
      </w:pPr>
      <w:r w:rsidRPr="00F77078">
        <w:rPr>
          <w:sz w:val="28"/>
          <w:szCs w:val="28"/>
        </w:rPr>
        <w:t>3.</w:t>
      </w:r>
      <w:r>
        <w:rPr>
          <w:sz w:val="28"/>
          <w:szCs w:val="28"/>
        </w:rPr>
        <w:t xml:space="preserve"> Research and Information Fluency: </w:t>
      </w:r>
      <w:r w:rsidRPr="00F77078">
        <w:rPr>
          <w:sz w:val="28"/>
          <w:szCs w:val="28"/>
        </w:rPr>
        <w:t>a,</w:t>
      </w:r>
      <w:r>
        <w:rPr>
          <w:sz w:val="28"/>
          <w:szCs w:val="28"/>
        </w:rPr>
        <w:t xml:space="preserve"> </w:t>
      </w:r>
      <w:r w:rsidRPr="00F77078">
        <w:rPr>
          <w:sz w:val="28"/>
          <w:szCs w:val="28"/>
        </w:rPr>
        <w:t>b,</w:t>
      </w:r>
      <w:r>
        <w:rPr>
          <w:sz w:val="28"/>
          <w:szCs w:val="28"/>
        </w:rPr>
        <w:t xml:space="preserve"> c</w:t>
      </w:r>
    </w:p>
    <w:p w:rsidR="00B44BB5" w:rsidRDefault="00B44BB5" w:rsidP="00B44B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Critical Thinking, Problem Solving, and Decision Making: a, b, c</w:t>
      </w:r>
    </w:p>
    <w:p w:rsidR="00B44BB5" w:rsidRDefault="00B44BB5" w:rsidP="00B44B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Digital Citizenship: a, b</w:t>
      </w:r>
    </w:p>
    <w:p w:rsidR="00B44BB5" w:rsidRPr="00F77078" w:rsidRDefault="00B44BB5" w:rsidP="00B44BB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Technology Operations and Concepts: a, b, c, d</w:t>
      </w:r>
    </w:p>
    <w:p w:rsidR="00B44BB5" w:rsidRDefault="00B44BB5" w:rsidP="00B44BB5">
      <w:pPr>
        <w:pStyle w:val="NoSpacing"/>
        <w:rPr>
          <w:b/>
          <w:sz w:val="28"/>
          <w:szCs w:val="28"/>
        </w:rPr>
      </w:pPr>
    </w:p>
    <w:p w:rsidR="00B44BB5" w:rsidRDefault="00B44BB5" w:rsidP="00B44BB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CSTA: </w:t>
      </w:r>
    </w:p>
    <w:p w:rsidR="00C67635" w:rsidRPr="00713D1C" w:rsidRDefault="00C67635" w:rsidP="00C67635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 xml:space="preserve">CSTA Level II:  Objectives and Outline  </w:t>
      </w:r>
    </w:p>
    <w:p w:rsidR="00C67635" w:rsidRPr="00713D1C" w:rsidRDefault="00C9703B" w:rsidP="00C67635">
      <w:pPr>
        <w:pStyle w:val="NoSpacing"/>
        <w:rPr>
          <w:sz w:val="28"/>
          <w:szCs w:val="28"/>
        </w:rPr>
      </w:pPr>
      <w:hyperlink r:id="rId9" w:history="1">
        <w:r w:rsidR="00C67635" w:rsidRPr="00B63468">
          <w:rPr>
            <w:rStyle w:val="Hyperlink"/>
            <w:sz w:val="28"/>
            <w:szCs w:val="28"/>
          </w:rPr>
          <w:t>http://csta.acm.org/Curriculum/sub/CurrFiles/L2-Objectives-and-Outlines.pdf</w:t>
        </w:r>
      </w:hyperlink>
      <w:r w:rsidR="00C67635">
        <w:rPr>
          <w:sz w:val="28"/>
          <w:szCs w:val="28"/>
        </w:rPr>
        <w:t xml:space="preserve"> </w:t>
      </w:r>
    </w:p>
    <w:p w:rsidR="00C67635" w:rsidRPr="00713D1C" w:rsidRDefault="00C67635" w:rsidP="00C67635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Level II</w:t>
      </w:r>
      <w:r>
        <w:rPr>
          <w:sz w:val="28"/>
          <w:szCs w:val="28"/>
        </w:rPr>
        <w:t xml:space="preserve"> objectives </w:t>
      </w:r>
      <w:r w:rsidRPr="00713D1C">
        <w:rPr>
          <w:sz w:val="28"/>
          <w:szCs w:val="28"/>
        </w:rPr>
        <w:t>for middle school students are furthered through studying a programming language well enough that the student is proficient</w:t>
      </w:r>
      <w:r>
        <w:rPr>
          <w:sz w:val="28"/>
          <w:szCs w:val="28"/>
        </w:rPr>
        <w:t xml:space="preserve"> with it</w:t>
      </w:r>
      <w:r w:rsidRPr="00713D1C">
        <w:rPr>
          <w:sz w:val="28"/>
          <w:szCs w:val="28"/>
        </w:rPr>
        <w:t xml:space="preserve">. Whether the language is Etoys, StarLogo TNG, or Scratch, it is the ability to </w:t>
      </w:r>
      <w:r>
        <w:rPr>
          <w:sz w:val="28"/>
          <w:szCs w:val="28"/>
        </w:rPr>
        <w:t xml:space="preserve">use the language to express ideas </w:t>
      </w:r>
      <w:r w:rsidRPr="00713D1C">
        <w:rPr>
          <w:sz w:val="28"/>
          <w:szCs w:val="28"/>
        </w:rPr>
        <w:t xml:space="preserve">that is valuable.  A student skillful enough to use </w:t>
      </w:r>
      <w:r w:rsidRPr="00953C11">
        <w:rPr>
          <w:i/>
          <w:sz w:val="28"/>
          <w:szCs w:val="28"/>
        </w:rPr>
        <w:t>any</w:t>
      </w:r>
      <w:r w:rsidRPr="00713D1C">
        <w:rPr>
          <w:sz w:val="28"/>
          <w:szCs w:val="28"/>
        </w:rPr>
        <w:t xml:space="preserve"> programming language to express ideas, solve problems, model behaviors, simulate data, or to educate or entertain is an entitled person in </w:t>
      </w:r>
      <w:r>
        <w:rPr>
          <w:sz w:val="28"/>
          <w:szCs w:val="28"/>
        </w:rPr>
        <w:t xml:space="preserve">today’s </w:t>
      </w:r>
      <w:r w:rsidRPr="00713D1C">
        <w:rPr>
          <w:sz w:val="28"/>
          <w:szCs w:val="28"/>
        </w:rPr>
        <w:t>society.</w:t>
      </w:r>
      <w:r>
        <w:rPr>
          <w:sz w:val="28"/>
          <w:szCs w:val="28"/>
        </w:rPr>
        <w:t xml:space="preserve"> Topics of</w:t>
      </w:r>
      <w:r w:rsidRPr="00713D1C">
        <w:rPr>
          <w:sz w:val="28"/>
          <w:szCs w:val="28"/>
        </w:rPr>
        <w:t xml:space="preserve"> partic</w:t>
      </w:r>
      <w:r>
        <w:rPr>
          <w:sz w:val="28"/>
          <w:szCs w:val="28"/>
        </w:rPr>
        <w:t>ular note are</w:t>
      </w:r>
      <w:r w:rsidRPr="00713D1C">
        <w:rPr>
          <w:sz w:val="28"/>
          <w:szCs w:val="28"/>
        </w:rPr>
        <w:t>:</w:t>
      </w:r>
    </w:p>
    <w:p w:rsidR="00C67635" w:rsidRPr="00713D1C" w:rsidRDefault="00C67635" w:rsidP="00C67635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2: Problem Solving</w:t>
      </w:r>
    </w:p>
    <w:p w:rsidR="00C67635" w:rsidRPr="00713D1C" w:rsidRDefault="00C67635" w:rsidP="00C67635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6: Connections between Mathematics and Computer Science</w:t>
      </w:r>
    </w:p>
    <w:p w:rsidR="00C67635" w:rsidRPr="00713D1C" w:rsidRDefault="00C67635" w:rsidP="00C67635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11: Programming Languages</w:t>
      </w:r>
    </w:p>
    <w:p w:rsidR="00C67635" w:rsidRPr="00713D1C" w:rsidRDefault="00C67635" w:rsidP="00C67635">
      <w:pPr>
        <w:pStyle w:val="NoSpacing"/>
        <w:rPr>
          <w:sz w:val="28"/>
          <w:szCs w:val="28"/>
        </w:rPr>
      </w:pPr>
      <w:r w:rsidRPr="00713D1C">
        <w:rPr>
          <w:sz w:val="28"/>
          <w:szCs w:val="28"/>
        </w:rPr>
        <w:t>Topic 13: Multimedia</w:t>
      </w:r>
    </w:p>
    <w:p w:rsidR="00CD718B" w:rsidRDefault="00CD718B" w:rsidP="000332A7">
      <w:pPr>
        <w:pStyle w:val="NoSpacing"/>
        <w:rPr>
          <w:b/>
          <w:sz w:val="28"/>
          <w:szCs w:val="28"/>
        </w:rPr>
      </w:pPr>
    </w:p>
    <w:p w:rsidR="000332A7" w:rsidRDefault="00472CC6" w:rsidP="000332A7">
      <w:pPr>
        <w:pStyle w:val="NoSpacing"/>
        <w:rPr>
          <w:b/>
          <w:sz w:val="28"/>
          <w:szCs w:val="28"/>
        </w:rPr>
      </w:pPr>
      <w:r w:rsidRPr="009C7E0A">
        <w:rPr>
          <w:b/>
          <w:sz w:val="28"/>
          <w:szCs w:val="28"/>
        </w:rPr>
        <w:t>Common Core</w:t>
      </w:r>
      <w:r w:rsidR="00E965D6">
        <w:rPr>
          <w:b/>
          <w:sz w:val="28"/>
          <w:szCs w:val="28"/>
        </w:rPr>
        <w:t xml:space="preserve"> Standards Mathematics</w:t>
      </w:r>
      <w:r w:rsidRPr="009C7E0A">
        <w:rPr>
          <w:b/>
          <w:sz w:val="28"/>
          <w:szCs w:val="28"/>
        </w:rPr>
        <w:t>:</w:t>
      </w:r>
    </w:p>
    <w:p w:rsidR="00C67635" w:rsidRDefault="00C9703B" w:rsidP="000332A7">
      <w:pPr>
        <w:pStyle w:val="NoSpacing"/>
        <w:rPr>
          <w:b/>
          <w:sz w:val="28"/>
          <w:szCs w:val="28"/>
        </w:rPr>
      </w:pPr>
      <w:hyperlink r:id="rId10" w:history="1">
        <w:r w:rsidR="00C67635" w:rsidRPr="00B63468">
          <w:rPr>
            <w:rStyle w:val="Hyperlink"/>
            <w:sz w:val="28"/>
            <w:szCs w:val="28"/>
          </w:rPr>
          <w:t>http://www.corestandards.org/the-standards/mathematics</w:t>
        </w:r>
      </w:hyperlink>
    </w:p>
    <w:p w:rsidR="000332A7" w:rsidRPr="00B44BB5" w:rsidRDefault="00E965D6" w:rsidP="000332A7">
      <w:pPr>
        <w:pStyle w:val="NoSpacing"/>
        <w:rPr>
          <w:sz w:val="28"/>
          <w:szCs w:val="28"/>
        </w:rPr>
      </w:pPr>
      <w:r w:rsidRPr="00B44BB5">
        <w:rPr>
          <w:sz w:val="28"/>
          <w:szCs w:val="28"/>
        </w:rPr>
        <w:t>6.</w:t>
      </w:r>
      <w:r w:rsidR="00B44BB5" w:rsidRPr="00B44BB5">
        <w:rPr>
          <w:sz w:val="28"/>
          <w:szCs w:val="28"/>
        </w:rPr>
        <w:t xml:space="preserve"> </w:t>
      </w:r>
      <w:r w:rsidRPr="00B44BB5">
        <w:rPr>
          <w:sz w:val="28"/>
          <w:szCs w:val="28"/>
        </w:rPr>
        <w:t>EE.2</w:t>
      </w:r>
      <w:r w:rsidR="000332A7" w:rsidRPr="00B44BB5">
        <w:rPr>
          <w:sz w:val="28"/>
          <w:szCs w:val="28"/>
        </w:rPr>
        <w:t>6.EE.5</w:t>
      </w:r>
    </w:p>
    <w:p w:rsidR="000332A7" w:rsidRPr="00B44BB5" w:rsidRDefault="000332A7" w:rsidP="000332A7">
      <w:pPr>
        <w:pStyle w:val="NoSpacing"/>
        <w:rPr>
          <w:sz w:val="28"/>
          <w:szCs w:val="28"/>
        </w:rPr>
      </w:pPr>
      <w:r w:rsidRPr="00B44BB5">
        <w:rPr>
          <w:sz w:val="28"/>
          <w:szCs w:val="28"/>
        </w:rPr>
        <w:t>7.</w:t>
      </w:r>
      <w:r w:rsidR="00B44BB5" w:rsidRPr="00B44BB5">
        <w:rPr>
          <w:sz w:val="28"/>
          <w:szCs w:val="28"/>
        </w:rPr>
        <w:t xml:space="preserve"> </w:t>
      </w:r>
      <w:r w:rsidRPr="00B44BB5">
        <w:rPr>
          <w:sz w:val="28"/>
          <w:szCs w:val="28"/>
        </w:rPr>
        <w:t>EE.3</w:t>
      </w:r>
    </w:p>
    <w:p w:rsidR="000332A7" w:rsidRPr="00B44BB5" w:rsidRDefault="000332A7" w:rsidP="000332A7">
      <w:pPr>
        <w:pStyle w:val="NoSpacing"/>
        <w:rPr>
          <w:sz w:val="28"/>
          <w:szCs w:val="28"/>
        </w:rPr>
      </w:pPr>
      <w:r w:rsidRPr="00B44BB5">
        <w:rPr>
          <w:sz w:val="28"/>
          <w:szCs w:val="28"/>
        </w:rPr>
        <w:t>8.</w:t>
      </w:r>
      <w:r w:rsidR="00B44BB5" w:rsidRPr="00B44BB5">
        <w:rPr>
          <w:sz w:val="28"/>
          <w:szCs w:val="28"/>
        </w:rPr>
        <w:t xml:space="preserve"> </w:t>
      </w:r>
      <w:r w:rsidRPr="00B44BB5">
        <w:rPr>
          <w:sz w:val="28"/>
          <w:szCs w:val="28"/>
        </w:rPr>
        <w:t>F.1</w:t>
      </w:r>
      <w:r w:rsidR="00B44BB5" w:rsidRPr="00B44BB5">
        <w:rPr>
          <w:sz w:val="28"/>
          <w:szCs w:val="28"/>
        </w:rPr>
        <w:t xml:space="preserve">, </w:t>
      </w:r>
      <w:r w:rsidRPr="00B44BB5">
        <w:rPr>
          <w:sz w:val="28"/>
          <w:szCs w:val="28"/>
        </w:rPr>
        <w:t>8.F.4</w:t>
      </w:r>
    </w:p>
    <w:p w:rsidR="00B44BB5" w:rsidRDefault="00B44BB5" w:rsidP="005710B4">
      <w:pPr>
        <w:pStyle w:val="NoSpacing"/>
        <w:rPr>
          <w:b/>
          <w:sz w:val="28"/>
          <w:szCs w:val="28"/>
        </w:rPr>
      </w:pPr>
    </w:p>
    <w:p w:rsidR="000324DA" w:rsidRDefault="00C0549F" w:rsidP="000324D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Teacher Notes:</w:t>
      </w:r>
      <w:r w:rsidR="004D7B0C" w:rsidRPr="004D7B0C">
        <w:rPr>
          <w:b/>
          <w:sz w:val="28"/>
          <w:szCs w:val="28"/>
        </w:rPr>
        <w:t xml:space="preserve"> </w:t>
      </w:r>
    </w:p>
    <w:p w:rsidR="006E5AB9" w:rsidRDefault="006E5AB9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Materials</w:t>
      </w:r>
      <w:r w:rsidR="000324DA">
        <w:rPr>
          <w:sz w:val="28"/>
          <w:szCs w:val="28"/>
        </w:rPr>
        <w:t>:</w:t>
      </w:r>
      <w:r w:rsidR="009A7E38">
        <w:rPr>
          <w:sz w:val="28"/>
          <w:szCs w:val="28"/>
        </w:rPr>
        <w:t xml:space="preserve"> </w:t>
      </w:r>
      <w:r w:rsidR="000243D4">
        <w:rPr>
          <w:sz w:val="28"/>
          <w:szCs w:val="28"/>
        </w:rPr>
        <w:t xml:space="preserve">This information is also in the tutorial flap for this project. Students should include relevant information about the food they research </w:t>
      </w:r>
      <w:r w:rsidR="006B6443">
        <w:rPr>
          <w:sz w:val="28"/>
          <w:szCs w:val="28"/>
        </w:rPr>
        <w:t xml:space="preserve">and use it </w:t>
      </w:r>
      <w:r w:rsidR="000243D4">
        <w:rPr>
          <w:sz w:val="28"/>
          <w:szCs w:val="28"/>
        </w:rPr>
        <w:t>to inform</w:t>
      </w:r>
      <w:r w:rsidR="006B6443">
        <w:rPr>
          <w:sz w:val="28"/>
          <w:szCs w:val="28"/>
        </w:rPr>
        <w:t xml:space="preserve"> the</w:t>
      </w:r>
      <w:r w:rsidR="000243D4">
        <w:rPr>
          <w:sz w:val="28"/>
          <w:szCs w:val="28"/>
        </w:rPr>
        <w:t xml:space="preserve"> people who play their maze. </w:t>
      </w:r>
    </w:p>
    <w:p w:rsidR="000243D4" w:rsidRDefault="000243D4" w:rsidP="00C0549F">
      <w:pPr>
        <w:pStyle w:val="NoSpacing"/>
        <w:rPr>
          <w:sz w:val="28"/>
          <w:szCs w:val="28"/>
        </w:rPr>
      </w:pPr>
    </w:p>
    <w:p w:rsidR="000243D4" w:rsidRPr="000243D4" w:rsidRDefault="000243D4" w:rsidP="000243D4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Think about it:</w:t>
      </w:r>
    </w:p>
    <w:p w:rsidR="000243D4" w:rsidRPr="000243D4" w:rsidRDefault="000243D4" w:rsidP="000243D4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An egg weighs 2 ounces.</w:t>
      </w:r>
    </w:p>
    <w:p w:rsidR="000243D4" w:rsidRPr="000243D4" w:rsidRDefault="000243D4" w:rsidP="000243D4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4.862 million short tons of eggs are produced in the US every year.</w:t>
      </w:r>
    </w:p>
    <w:p w:rsidR="000243D4" w:rsidRPr="000243D4" w:rsidRDefault="000243D4" w:rsidP="000243D4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lastRenderedPageBreak/>
        <w:t>Each person in the US consumes 32.4 pounds of eggs per year.</w:t>
      </w:r>
    </w:p>
    <w:p w:rsidR="000243D4" w:rsidRPr="000243D4" w:rsidRDefault="000243D4" w:rsidP="000243D4">
      <w:pPr>
        <w:pStyle w:val="NoSpacing"/>
        <w:rPr>
          <w:sz w:val="28"/>
          <w:szCs w:val="28"/>
        </w:rPr>
      </w:pPr>
    </w:p>
    <w:p w:rsidR="000243D4" w:rsidRPr="000243D4" w:rsidRDefault="000243D4" w:rsidP="000243D4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A carton has 12 eggs.</w:t>
      </w:r>
    </w:p>
    <w:p w:rsidR="000243D4" w:rsidRPr="000243D4" w:rsidRDefault="000243D4" w:rsidP="000243D4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There are 20 cartons in a box.</w:t>
      </w:r>
    </w:p>
    <w:p w:rsidR="000243D4" w:rsidRPr="000243D4" w:rsidRDefault="000243D4" w:rsidP="000243D4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There are 4 boxes in a crate.</w:t>
      </w:r>
    </w:p>
    <w:p w:rsidR="000243D4" w:rsidRPr="000243D4" w:rsidRDefault="000243D4" w:rsidP="000243D4">
      <w:pPr>
        <w:pStyle w:val="NoSpacing"/>
        <w:rPr>
          <w:sz w:val="28"/>
          <w:szCs w:val="28"/>
        </w:rPr>
      </w:pPr>
    </w:p>
    <w:p w:rsidR="000243D4" w:rsidRPr="000243D4" w:rsidRDefault="000243D4" w:rsidP="000243D4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Semi-trucks are packed with crates stacked 5 crates wide, 6 crates deep and 5 crates high.</w:t>
      </w:r>
    </w:p>
    <w:p w:rsidR="000243D4" w:rsidRPr="000243D4" w:rsidRDefault="000243D4" w:rsidP="000243D4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How many eggs are in a truckload?</w:t>
      </w:r>
    </w:p>
    <w:p w:rsidR="000243D4" w:rsidRPr="000243D4" w:rsidRDefault="000243D4" w:rsidP="000243D4">
      <w:pPr>
        <w:pStyle w:val="NoSpacing"/>
        <w:rPr>
          <w:sz w:val="28"/>
          <w:szCs w:val="28"/>
        </w:rPr>
      </w:pPr>
    </w:p>
    <w:p w:rsidR="000243D4" w:rsidRPr="000243D4" w:rsidRDefault="000243D4" w:rsidP="000243D4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Check today's price for a gallon of diesel fuel and estimate how much it costs to move all the eggs an average of 30 miles from farms to homes.</w:t>
      </w:r>
    </w:p>
    <w:p w:rsidR="000243D4" w:rsidRPr="000243D4" w:rsidRDefault="000243D4" w:rsidP="000243D4">
      <w:pPr>
        <w:pStyle w:val="NoSpacing"/>
        <w:rPr>
          <w:sz w:val="28"/>
          <w:szCs w:val="28"/>
        </w:rPr>
      </w:pPr>
    </w:p>
    <w:p w:rsidR="000243D4" w:rsidRDefault="000243D4" w:rsidP="000243D4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What would be the advantages and disadvantages of raising chickens in back yards?</w:t>
      </w:r>
      <w:r w:rsidR="009E54EF">
        <w:rPr>
          <w:sz w:val="28"/>
          <w:szCs w:val="28"/>
        </w:rPr>
        <w:t xml:space="preserve"> </w:t>
      </w:r>
      <w:hyperlink r:id="rId11" w:history="1">
        <w:r w:rsidRPr="00622584">
          <w:rPr>
            <w:rStyle w:val="Hyperlink"/>
            <w:sz w:val="28"/>
            <w:szCs w:val="28"/>
          </w:rPr>
          <w:t>www.greenchickencoop.com</w:t>
        </w:r>
      </w:hyperlink>
      <w:r>
        <w:rPr>
          <w:sz w:val="28"/>
          <w:szCs w:val="28"/>
        </w:rPr>
        <w:t xml:space="preserve"> </w:t>
      </w:r>
      <w:r w:rsidR="009E54EF">
        <w:rPr>
          <w:sz w:val="28"/>
          <w:szCs w:val="28"/>
        </w:rPr>
        <w:t xml:space="preserve">      </w:t>
      </w:r>
      <w:hyperlink r:id="rId12" w:history="1">
        <w:r w:rsidRPr="00622584">
          <w:rPr>
            <w:rStyle w:val="Hyperlink"/>
            <w:sz w:val="28"/>
            <w:szCs w:val="28"/>
          </w:rPr>
          <w:t>www.chickencoopsource.com</w:t>
        </w:r>
      </w:hyperlink>
      <w:r>
        <w:rPr>
          <w:sz w:val="28"/>
          <w:szCs w:val="28"/>
        </w:rPr>
        <w:t xml:space="preserve"> </w:t>
      </w:r>
    </w:p>
    <w:p w:rsidR="00736828" w:rsidRDefault="00736828" w:rsidP="00C0549F">
      <w:pPr>
        <w:pStyle w:val="NoSpacing"/>
        <w:rPr>
          <w:sz w:val="28"/>
          <w:szCs w:val="28"/>
        </w:rPr>
      </w:pPr>
    </w:p>
    <w:p w:rsidR="006E5AB9" w:rsidRDefault="000324DA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Comments:</w:t>
      </w:r>
      <w:r w:rsidR="00736828">
        <w:rPr>
          <w:sz w:val="28"/>
          <w:szCs w:val="28"/>
        </w:rPr>
        <w:t xml:space="preserve"> </w:t>
      </w:r>
      <w:r w:rsidR="006E5AB9">
        <w:rPr>
          <w:sz w:val="28"/>
          <w:szCs w:val="28"/>
        </w:rPr>
        <w:t>Objects</w:t>
      </w:r>
      <w:r>
        <w:rPr>
          <w:sz w:val="28"/>
          <w:szCs w:val="28"/>
        </w:rPr>
        <w:t xml:space="preserve"> - Scripts </w:t>
      </w:r>
      <w:r w:rsidR="00736828">
        <w:rPr>
          <w:sz w:val="28"/>
          <w:szCs w:val="28"/>
        </w:rPr>
        <w:t>–</w:t>
      </w:r>
      <w:r>
        <w:rPr>
          <w:sz w:val="28"/>
          <w:szCs w:val="28"/>
        </w:rPr>
        <w:t xml:space="preserve"> Decisions</w:t>
      </w:r>
    </w:p>
    <w:p w:rsidR="000243D4" w:rsidRDefault="000243D4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project has many objects and each was sketched and named.  The list includes: chicken, egg, four trucks a car, a house, table bowl, fork</w:t>
      </w:r>
      <w:r w:rsidR="00C26668">
        <w:rPr>
          <w:sz w:val="28"/>
          <w:szCs w:val="28"/>
        </w:rPr>
        <w:t>, five buildings and the maze.</w:t>
      </w:r>
    </w:p>
    <w:p w:rsidR="000243D4" w:rsidRDefault="000243D4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egg has several scripts: one connects its motion to that of the joystick. The others include a test that makes the truck or car move if the egg is over it.</w:t>
      </w:r>
    </w:p>
    <w:p w:rsidR="00C26668" w:rsidRDefault="00C26668" w:rsidP="00C0549F">
      <w:pPr>
        <w:pStyle w:val="NoSpacing"/>
        <w:rPr>
          <w:sz w:val="28"/>
          <w:szCs w:val="28"/>
        </w:rPr>
      </w:pPr>
    </w:p>
    <w:p w:rsidR="00C26668" w:rsidRDefault="00C26668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takes time to draw this many</w:t>
      </w:r>
      <w:r w:rsidR="007C0226">
        <w:rPr>
          <w:sz w:val="28"/>
          <w:szCs w:val="28"/>
        </w:rPr>
        <w:t xml:space="preserve"> objects but</w:t>
      </w:r>
      <w:r>
        <w:rPr>
          <w:sz w:val="28"/>
          <w:szCs w:val="28"/>
        </w:rPr>
        <w:t xml:space="preserve"> thinking about</w:t>
      </w:r>
      <w:r w:rsidR="007C0226">
        <w:rPr>
          <w:sz w:val="28"/>
          <w:szCs w:val="28"/>
        </w:rPr>
        <w:t xml:space="preserve"> </w:t>
      </w:r>
      <w:r>
        <w:rPr>
          <w:sz w:val="28"/>
          <w:szCs w:val="28"/>
        </w:rPr>
        <w:t>th</w:t>
      </w:r>
      <w:r w:rsidR="007C0226">
        <w:rPr>
          <w:sz w:val="28"/>
          <w:szCs w:val="28"/>
        </w:rPr>
        <w:t>ese objects</w:t>
      </w:r>
      <w:r w:rsidR="006B6443">
        <w:rPr>
          <w:sz w:val="28"/>
          <w:szCs w:val="28"/>
        </w:rPr>
        <w:t xml:space="preserve"> increases</w:t>
      </w:r>
      <w:r w:rsidR="007C0226">
        <w:rPr>
          <w:sz w:val="28"/>
          <w:szCs w:val="28"/>
        </w:rPr>
        <w:t xml:space="preserve"> knowledge about the </w:t>
      </w:r>
      <w:r>
        <w:rPr>
          <w:sz w:val="28"/>
          <w:szCs w:val="28"/>
        </w:rPr>
        <w:t>complexity of food distribution</w:t>
      </w:r>
      <w:r w:rsidR="006B6443">
        <w:rPr>
          <w:sz w:val="28"/>
          <w:szCs w:val="28"/>
        </w:rPr>
        <w:t xml:space="preserve"> systems.  The projects can show </w:t>
      </w:r>
      <w:r>
        <w:rPr>
          <w:sz w:val="28"/>
          <w:szCs w:val="28"/>
        </w:rPr>
        <w:t>a product</w:t>
      </w:r>
      <w:r w:rsidR="006B6443">
        <w:rPr>
          <w:sz w:val="28"/>
          <w:szCs w:val="28"/>
        </w:rPr>
        <w:t xml:space="preserve"> distribution points and </w:t>
      </w:r>
      <w:r>
        <w:rPr>
          <w:sz w:val="28"/>
          <w:szCs w:val="28"/>
        </w:rPr>
        <w:t>mode</w:t>
      </w:r>
      <w:r w:rsidR="006B6443">
        <w:rPr>
          <w:sz w:val="28"/>
          <w:szCs w:val="28"/>
        </w:rPr>
        <w:t>s</w:t>
      </w:r>
      <w:r>
        <w:rPr>
          <w:sz w:val="28"/>
          <w:szCs w:val="28"/>
        </w:rPr>
        <w:t xml:space="preserve"> of transportation</w:t>
      </w:r>
      <w:r w:rsidR="006B6443">
        <w:rPr>
          <w:sz w:val="28"/>
          <w:szCs w:val="28"/>
        </w:rPr>
        <w:t xml:space="preserve"> and imagine </w:t>
      </w:r>
      <w:r>
        <w:rPr>
          <w:sz w:val="28"/>
          <w:szCs w:val="28"/>
        </w:rPr>
        <w:t>how many of each is involved in real world food distribution</w:t>
      </w:r>
      <w:r w:rsidR="006B6443">
        <w:rPr>
          <w:sz w:val="28"/>
          <w:szCs w:val="28"/>
        </w:rPr>
        <w:t xml:space="preserve"> networks</w:t>
      </w:r>
      <w:r>
        <w:rPr>
          <w:sz w:val="28"/>
          <w:szCs w:val="28"/>
        </w:rPr>
        <w:t>.</w:t>
      </w:r>
    </w:p>
    <w:p w:rsidR="00C26668" w:rsidRDefault="00C26668" w:rsidP="00C0549F">
      <w:pPr>
        <w:pStyle w:val="NoSpacing"/>
        <w:rPr>
          <w:sz w:val="28"/>
          <w:szCs w:val="28"/>
        </w:rPr>
      </w:pPr>
    </w:p>
    <w:p w:rsidR="00C26668" w:rsidRDefault="00C26668" w:rsidP="00C054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Asking students to imagine the number of jobs that depend directly, or indirectly, on providing food to 311,800</w:t>
      </w:r>
      <w:r w:rsidR="007C0226">
        <w:rPr>
          <w:sz w:val="28"/>
          <w:szCs w:val="28"/>
        </w:rPr>
        <w:t>,000</w:t>
      </w:r>
      <w:r>
        <w:rPr>
          <w:sz w:val="28"/>
          <w:szCs w:val="28"/>
        </w:rPr>
        <w:t xml:space="preserve"> people in the United States can be the source of research questions and class discussions.</w:t>
      </w:r>
    </w:p>
    <w:p w:rsidR="000243D4" w:rsidRDefault="000243D4" w:rsidP="00C0549F">
      <w:pPr>
        <w:pStyle w:val="NoSpacing"/>
        <w:rPr>
          <w:sz w:val="28"/>
          <w:szCs w:val="28"/>
        </w:rPr>
      </w:pPr>
    </w:p>
    <w:p w:rsidR="006A31B1" w:rsidRDefault="006A31B1" w:rsidP="005710B4">
      <w:pPr>
        <w:pStyle w:val="NoSpacing"/>
        <w:rPr>
          <w:sz w:val="28"/>
          <w:szCs w:val="28"/>
        </w:rPr>
      </w:pPr>
    </w:p>
    <w:p w:rsidR="006A31B1" w:rsidRDefault="006A31B1" w:rsidP="005710B4">
      <w:pPr>
        <w:pStyle w:val="NoSpacing"/>
        <w:rPr>
          <w:sz w:val="28"/>
          <w:szCs w:val="28"/>
        </w:rPr>
      </w:pPr>
    </w:p>
    <w:p w:rsidR="008F0A6B" w:rsidRDefault="008F0A6B" w:rsidP="005710B4">
      <w:pPr>
        <w:pStyle w:val="NoSpacing"/>
        <w:rPr>
          <w:sz w:val="28"/>
          <w:szCs w:val="28"/>
        </w:rPr>
      </w:pPr>
    </w:p>
    <w:p w:rsidR="005710B4" w:rsidRDefault="005710B4" w:rsidP="005710B4">
      <w:pPr>
        <w:pStyle w:val="NoSpacing"/>
        <w:rPr>
          <w:sz w:val="28"/>
          <w:szCs w:val="28"/>
        </w:rPr>
      </w:pPr>
      <w:r w:rsidRPr="00B84814">
        <w:rPr>
          <w:sz w:val="28"/>
          <w:szCs w:val="28"/>
        </w:rPr>
        <w:lastRenderedPageBreak/>
        <w:t>Example Scripts:</w:t>
      </w:r>
      <w:r w:rsidR="00736828">
        <w:rPr>
          <w:sz w:val="28"/>
          <w:szCs w:val="28"/>
        </w:rPr>
        <w:t xml:space="preserve"> </w:t>
      </w:r>
    </w:p>
    <w:p w:rsidR="00C26668" w:rsidRDefault="00C26668" w:rsidP="005710B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52065" cy="712470"/>
            <wp:effectExtent l="1905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2169160" cy="946150"/>
            <wp:effectExtent l="1905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668" w:rsidRDefault="00C26668" w:rsidP="005710B4">
      <w:pPr>
        <w:pStyle w:val="NoSpacing"/>
        <w:rPr>
          <w:sz w:val="28"/>
          <w:szCs w:val="28"/>
        </w:rPr>
      </w:pPr>
    </w:p>
    <w:p w:rsidR="00C26668" w:rsidRPr="00B84814" w:rsidRDefault="00C26668" w:rsidP="005710B4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6955" cy="142494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2211705" cy="9779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0B4" w:rsidRDefault="005710B4" w:rsidP="005710B4">
      <w:pPr>
        <w:pStyle w:val="NoSpacing"/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8F0A6B" w:rsidRDefault="008F0A6B" w:rsidP="005710B4">
      <w:pPr>
        <w:pStyle w:val="NoSpacing"/>
        <w:rPr>
          <w:b/>
          <w:sz w:val="28"/>
          <w:szCs w:val="28"/>
        </w:rPr>
      </w:pPr>
    </w:p>
    <w:p w:rsidR="00E47DF4" w:rsidRDefault="009A7E38" w:rsidP="005710B4">
      <w:pPr>
        <w:pStyle w:val="NoSpacing"/>
        <w:rPr>
          <w:b/>
          <w:sz w:val="28"/>
          <w:szCs w:val="28"/>
        </w:rPr>
      </w:pPr>
      <w:r w:rsidRPr="009A7E38">
        <w:rPr>
          <w:b/>
          <w:sz w:val="28"/>
          <w:szCs w:val="28"/>
        </w:rPr>
        <w:lastRenderedPageBreak/>
        <w:t>Student Notes:</w:t>
      </w:r>
    </w:p>
    <w:p w:rsidR="00C26668" w:rsidRPr="000243D4" w:rsidRDefault="00C26668" w:rsidP="00C26668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Think about it:</w:t>
      </w:r>
    </w:p>
    <w:p w:rsidR="00C26668" w:rsidRPr="000243D4" w:rsidRDefault="00C26668" w:rsidP="00C26668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An egg weighs 2 ounces.</w:t>
      </w:r>
    </w:p>
    <w:p w:rsidR="00C26668" w:rsidRPr="000243D4" w:rsidRDefault="00C26668" w:rsidP="00C26668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4.862 million short tons of eggs are produced in the US every year.</w:t>
      </w:r>
    </w:p>
    <w:p w:rsidR="00C26668" w:rsidRPr="000243D4" w:rsidRDefault="00C26668" w:rsidP="00C26668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Each person in the US consumes 32.4 pounds of eggs per year.</w:t>
      </w:r>
    </w:p>
    <w:p w:rsidR="00C26668" w:rsidRPr="000243D4" w:rsidRDefault="00C26668" w:rsidP="00C26668">
      <w:pPr>
        <w:pStyle w:val="NoSpacing"/>
        <w:rPr>
          <w:sz w:val="28"/>
          <w:szCs w:val="28"/>
        </w:rPr>
      </w:pPr>
    </w:p>
    <w:p w:rsidR="00C26668" w:rsidRPr="000243D4" w:rsidRDefault="00C26668" w:rsidP="00C26668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A carton has 12 eggs.</w:t>
      </w:r>
    </w:p>
    <w:p w:rsidR="00C26668" w:rsidRPr="000243D4" w:rsidRDefault="00C26668" w:rsidP="00C26668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There are 20 cartons in a box.</w:t>
      </w:r>
    </w:p>
    <w:p w:rsidR="00C26668" w:rsidRPr="000243D4" w:rsidRDefault="00C26668" w:rsidP="00C26668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There are 4 boxes in a crate.</w:t>
      </w:r>
    </w:p>
    <w:p w:rsidR="00C26668" w:rsidRPr="000243D4" w:rsidRDefault="00C26668" w:rsidP="00C26668">
      <w:pPr>
        <w:pStyle w:val="NoSpacing"/>
        <w:rPr>
          <w:sz w:val="28"/>
          <w:szCs w:val="28"/>
        </w:rPr>
      </w:pPr>
    </w:p>
    <w:p w:rsidR="00C26668" w:rsidRPr="000243D4" w:rsidRDefault="00C26668" w:rsidP="00C26668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Semi-trucks are packed with crates stacked 5 crates wide, 6 crates deep and 5 crates high.</w:t>
      </w:r>
    </w:p>
    <w:p w:rsidR="00C26668" w:rsidRPr="000243D4" w:rsidRDefault="00C26668" w:rsidP="00C26668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How many eggs are in a truckload?</w:t>
      </w:r>
    </w:p>
    <w:p w:rsidR="00C26668" w:rsidRPr="000243D4" w:rsidRDefault="00C26668" w:rsidP="00C26668">
      <w:pPr>
        <w:pStyle w:val="NoSpacing"/>
        <w:rPr>
          <w:sz w:val="28"/>
          <w:szCs w:val="28"/>
        </w:rPr>
      </w:pPr>
    </w:p>
    <w:p w:rsidR="00C26668" w:rsidRPr="000243D4" w:rsidRDefault="00C26668" w:rsidP="00C26668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Check today's price for a gallon of diesel fuel and estimate how much it costs to move all the eggs an average of 30 miles from farms to homes.</w:t>
      </w:r>
    </w:p>
    <w:p w:rsidR="00C26668" w:rsidRPr="000243D4" w:rsidRDefault="00C26668" w:rsidP="00C26668">
      <w:pPr>
        <w:pStyle w:val="NoSpacing"/>
        <w:rPr>
          <w:sz w:val="28"/>
          <w:szCs w:val="28"/>
        </w:rPr>
      </w:pPr>
    </w:p>
    <w:p w:rsidR="00C26668" w:rsidRPr="000243D4" w:rsidRDefault="00C26668" w:rsidP="00C26668">
      <w:pPr>
        <w:pStyle w:val="NoSpacing"/>
        <w:rPr>
          <w:sz w:val="28"/>
          <w:szCs w:val="28"/>
        </w:rPr>
      </w:pPr>
      <w:r w:rsidRPr="000243D4">
        <w:rPr>
          <w:sz w:val="28"/>
          <w:szCs w:val="28"/>
        </w:rPr>
        <w:t>What would be the advantages and disadvantages of raising chickens in back yards?</w:t>
      </w:r>
    </w:p>
    <w:p w:rsidR="00C26668" w:rsidRPr="000243D4" w:rsidRDefault="00C9703B" w:rsidP="00C26668">
      <w:pPr>
        <w:pStyle w:val="NoSpacing"/>
        <w:rPr>
          <w:sz w:val="28"/>
          <w:szCs w:val="28"/>
        </w:rPr>
      </w:pPr>
      <w:hyperlink r:id="rId17" w:history="1">
        <w:r w:rsidR="00C26668" w:rsidRPr="00622584">
          <w:rPr>
            <w:rStyle w:val="Hyperlink"/>
            <w:sz w:val="28"/>
            <w:szCs w:val="28"/>
          </w:rPr>
          <w:t>www.greenchickencoop.com</w:t>
        </w:r>
      </w:hyperlink>
      <w:r w:rsidR="00C26668">
        <w:rPr>
          <w:sz w:val="28"/>
          <w:szCs w:val="28"/>
        </w:rPr>
        <w:t xml:space="preserve"> </w:t>
      </w:r>
    </w:p>
    <w:p w:rsidR="00E47DF4" w:rsidRPr="009E54EF" w:rsidRDefault="00C9703B" w:rsidP="005710B4">
      <w:pPr>
        <w:pStyle w:val="NoSpacing"/>
        <w:rPr>
          <w:sz w:val="28"/>
          <w:szCs w:val="28"/>
        </w:rPr>
      </w:pPr>
      <w:hyperlink r:id="rId18" w:history="1">
        <w:r w:rsidR="00C26668" w:rsidRPr="00622584">
          <w:rPr>
            <w:rStyle w:val="Hyperlink"/>
            <w:sz w:val="28"/>
            <w:szCs w:val="28"/>
          </w:rPr>
          <w:t>www.chickencoopsource.com</w:t>
        </w:r>
      </w:hyperlink>
      <w:r w:rsidR="00C26668">
        <w:rPr>
          <w:sz w:val="28"/>
          <w:szCs w:val="28"/>
        </w:rPr>
        <w:t xml:space="preserve"> </w:t>
      </w:r>
    </w:p>
    <w:sectPr w:rsidR="00E47DF4" w:rsidRPr="009E54EF" w:rsidSect="001B5A1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B4" w:rsidRDefault="00E840B4" w:rsidP="005710B4">
      <w:pPr>
        <w:spacing w:after="0" w:line="240" w:lineRule="auto"/>
      </w:pPr>
      <w:r>
        <w:separator/>
      </w:r>
    </w:p>
  </w:endnote>
  <w:endnote w:type="continuationSeparator" w:id="0">
    <w:p w:rsidR="00E840B4" w:rsidRDefault="00E840B4" w:rsidP="005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Default="005710B4" w:rsidP="005710B4">
    <w:pPr>
      <w:pStyle w:val="Footer"/>
      <w:jc w:val="center"/>
    </w:pPr>
    <w:r>
      <w:t>The Office for Mathematics</w:t>
    </w:r>
    <w:r w:rsidR="00747D58">
      <w:t>,</w:t>
    </w:r>
    <w:r>
      <w:t xml:space="preserve"> Science, and Technology Education</w:t>
    </w:r>
  </w:p>
  <w:p w:rsidR="005710B4" w:rsidRDefault="005710B4" w:rsidP="005710B4">
    <w:pPr>
      <w:pStyle w:val="Footer"/>
      <w:jc w:val="center"/>
    </w:pPr>
    <w:r>
      <w:t>University of Illinois Urbana-Champaign</w:t>
    </w:r>
  </w:p>
  <w:p w:rsidR="005710B4" w:rsidRDefault="005710B4" w:rsidP="005710B4">
    <w:pPr>
      <w:pStyle w:val="Footer"/>
      <w:jc w:val="center"/>
    </w:pPr>
    <w:r>
      <w:t>EtoysIllinois.org</w:t>
    </w:r>
  </w:p>
  <w:p w:rsidR="005710B4" w:rsidRDefault="005710B4">
    <w:pPr>
      <w:pStyle w:val="Footer"/>
    </w:pPr>
  </w:p>
  <w:p w:rsidR="005710B4" w:rsidRDefault="005710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B4" w:rsidRDefault="00E840B4" w:rsidP="005710B4">
      <w:pPr>
        <w:spacing w:after="0" w:line="240" w:lineRule="auto"/>
      </w:pPr>
      <w:r>
        <w:separator/>
      </w:r>
    </w:p>
  </w:footnote>
  <w:footnote w:type="continuationSeparator" w:id="0">
    <w:p w:rsidR="00E840B4" w:rsidRDefault="00E840B4" w:rsidP="005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B4" w:rsidRPr="009F7B9E" w:rsidRDefault="005710B4" w:rsidP="005710B4">
    <w:pPr>
      <w:pStyle w:val="Footer"/>
      <w:jc w:val="center"/>
    </w:pPr>
    <w:r w:rsidRPr="009F7B9E">
      <w:t xml:space="preserve">Computer Programming Tools in Schools - Applying Computation to Solve DHS Capability Gaps </w:t>
    </w:r>
  </w:p>
  <w:p w:rsidR="005710B4" w:rsidRPr="009F7B9E" w:rsidRDefault="005710B4" w:rsidP="005710B4">
    <w:pPr>
      <w:pStyle w:val="Footer"/>
      <w:jc w:val="center"/>
    </w:pPr>
    <w:r w:rsidRPr="009F7B9E">
      <w:t>The Department of Homeland Security</w:t>
    </w:r>
  </w:p>
  <w:p w:rsidR="005710B4" w:rsidRDefault="005710B4">
    <w:pPr>
      <w:pStyle w:val="Header"/>
    </w:pPr>
  </w:p>
  <w:p w:rsidR="005710B4" w:rsidRDefault="005710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3256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D4CA5"/>
    <w:multiLevelType w:val="hybridMultilevel"/>
    <w:tmpl w:val="4820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E6E"/>
    <w:multiLevelType w:val="hybridMultilevel"/>
    <w:tmpl w:val="1714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E2280"/>
    <w:multiLevelType w:val="multilevel"/>
    <w:tmpl w:val="9E0E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9067E"/>
    <w:multiLevelType w:val="hybridMultilevel"/>
    <w:tmpl w:val="9A06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83467"/>
    <w:multiLevelType w:val="hybridMultilevel"/>
    <w:tmpl w:val="3DE4B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9C610A"/>
    <w:multiLevelType w:val="hybridMultilevel"/>
    <w:tmpl w:val="0B7E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0B4"/>
    <w:rsid w:val="000243D4"/>
    <w:rsid w:val="000324DA"/>
    <w:rsid w:val="000332A7"/>
    <w:rsid w:val="001B3E5B"/>
    <w:rsid w:val="001B5A17"/>
    <w:rsid w:val="001C4DA9"/>
    <w:rsid w:val="00207A72"/>
    <w:rsid w:val="00242FD6"/>
    <w:rsid w:val="00296646"/>
    <w:rsid w:val="00323B7B"/>
    <w:rsid w:val="00365423"/>
    <w:rsid w:val="0039221E"/>
    <w:rsid w:val="003B58AC"/>
    <w:rsid w:val="00442301"/>
    <w:rsid w:val="00472CC6"/>
    <w:rsid w:val="004B6E31"/>
    <w:rsid w:val="004D7B0C"/>
    <w:rsid w:val="0050607A"/>
    <w:rsid w:val="00507F13"/>
    <w:rsid w:val="00554622"/>
    <w:rsid w:val="00566DAD"/>
    <w:rsid w:val="005710B4"/>
    <w:rsid w:val="00597EC1"/>
    <w:rsid w:val="005D2658"/>
    <w:rsid w:val="00601025"/>
    <w:rsid w:val="00615B89"/>
    <w:rsid w:val="00635AD9"/>
    <w:rsid w:val="00654E94"/>
    <w:rsid w:val="00677452"/>
    <w:rsid w:val="006A31B1"/>
    <w:rsid w:val="006B6443"/>
    <w:rsid w:val="006D77DC"/>
    <w:rsid w:val="006D783D"/>
    <w:rsid w:val="006E5AB9"/>
    <w:rsid w:val="006E76AA"/>
    <w:rsid w:val="0073586E"/>
    <w:rsid w:val="00736828"/>
    <w:rsid w:val="00747D58"/>
    <w:rsid w:val="007734EA"/>
    <w:rsid w:val="00783C84"/>
    <w:rsid w:val="007B666E"/>
    <w:rsid w:val="007C0226"/>
    <w:rsid w:val="008125E6"/>
    <w:rsid w:val="0083737E"/>
    <w:rsid w:val="00864177"/>
    <w:rsid w:val="00886651"/>
    <w:rsid w:val="008A54EE"/>
    <w:rsid w:val="008B71B9"/>
    <w:rsid w:val="008F0A6B"/>
    <w:rsid w:val="0091757D"/>
    <w:rsid w:val="00930D89"/>
    <w:rsid w:val="00952DDB"/>
    <w:rsid w:val="009A2861"/>
    <w:rsid w:val="009A7E38"/>
    <w:rsid w:val="009C2334"/>
    <w:rsid w:val="009C7E0A"/>
    <w:rsid w:val="009E54EF"/>
    <w:rsid w:val="00A978BA"/>
    <w:rsid w:val="00AD30AA"/>
    <w:rsid w:val="00AE5401"/>
    <w:rsid w:val="00AF2EA1"/>
    <w:rsid w:val="00B258FE"/>
    <w:rsid w:val="00B44BB5"/>
    <w:rsid w:val="00B61CED"/>
    <w:rsid w:val="00B84814"/>
    <w:rsid w:val="00BE21FA"/>
    <w:rsid w:val="00C0549F"/>
    <w:rsid w:val="00C23B91"/>
    <w:rsid w:val="00C26668"/>
    <w:rsid w:val="00C675ED"/>
    <w:rsid w:val="00C67635"/>
    <w:rsid w:val="00C94053"/>
    <w:rsid w:val="00C9703B"/>
    <w:rsid w:val="00CD718B"/>
    <w:rsid w:val="00CF0B19"/>
    <w:rsid w:val="00D13970"/>
    <w:rsid w:val="00E10636"/>
    <w:rsid w:val="00E47DF4"/>
    <w:rsid w:val="00E840B4"/>
    <w:rsid w:val="00E965D6"/>
    <w:rsid w:val="00EC4756"/>
    <w:rsid w:val="00F607F4"/>
    <w:rsid w:val="00F6674D"/>
    <w:rsid w:val="00FA6633"/>
    <w:rsid w:val="00FB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0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0B4"/>
  </w:style>
  <w:style w:type="paragraph" w:styleId="Footer">
    <w:name w:val="footer"/>
    <w:basedOn w:val="Normal"/>
    <w:link w:val="FooterChar"/>
    <w:uiPriority w:val="99"/>
    <w:unhideWhenUsed/>
    <w:rsid w:val="0057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0B4"/>
  </w:style>
  <w:style w:type="paragraph" w:styleId="BalloonText">
    <w:name w:val="Balloon Text"/>
    <w:basedOn w:val="Normal"/>
    <w:link w:val="BalloonTextChar"/>
    <w:uiPriority w:val="99"/>
    <w:semiHidden/>
    <w:unhideWhenUsed/>
    <w:rsid w:val="0057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.org/standards/nets-for-students/nets-student-standards-2007.aspx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chickencoopsourc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hickencoopsource.com" TargetMode="External"/><Relationship Id="rId17" Type="http://schemas.openxmlformats.org/officeDocument/2006/relationships/hyperlink" Target="http://www.greenchickencoop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enchickencoop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corestandards.org/the-standards/mathematic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sta.acm.org/Curriculum/sub/CurrFiles/L2-Objectives-and-Outlines.pdf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15</cp:revision>
  <dcterms:created xsi:type="dcterms:W3CDTF">2011-10-24T19:18:00Z</dcterms:created>
  <dcterms:modified xsi:type="dcterms:W3CDTF">2012-04-29T22:27:00Z</dcterms:modified>
</cp:coreProperties>
</file>